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7C" w:rsidRDefault="0038747C" w:rsidP="0038747C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38747C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1</w:t>
      </w:r>
    </w:p>
    <w:p w:rsidR="0038747C" w:rsidRDefault="0038747C" w:rsidP="0038747C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38747C">
        <w:rPr>
          <w:rFonts w:ascii="Times New Roman" w:hAnsi="Times New Roman" w:cs="Times New Roman"/>
          <w:sz w:val="24"/>
          <w:szCs w:val="24"/>
          <w:shd w:val="clear" w:color="auto" w:fill="FFFFFF"/>
        </w:rPr>
        <w:t>к приказу исполняющего</w:t>
      </w:r>
    </w:p>
    <w:p w:rsidR="0038747C" w:rsidRDefault="0038747C" w:rsidP="0038747C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38747C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обязанности Министра</w:t>
      </w:r>
    </w:p>
    <w:p w:rsidR="0038747C" w:rsidRDefault="0038747C" w:rsidP="0038747C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38747C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 и науки</w:t>
      </w:r>
    </w:p>
    <w:p w:rsidR="0038747C" w:rsidRDefault="0038747C" w:rsidP="0038747C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38747C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 Казахстан</w:t>
      </w:r>
    </w:p>
    <w:p w:rsidR="0038747C" w:rsidRDefault="0038747C" w:rsidP="0038747C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38747C">
        <w:rPr>
          <w:rFonts w:ascii="Times New Roman" w:hAnsi="Times New Roman" w:cs="Times New Roman"/>
          <w:sz w:val="24"/>
          <w:szCs w:val="24"/>
          <w:shd w:val="clear" w:color="auto" w:fill="FFFFFF"/>
        </w:rPr>
        <w:t>от 6 ноября 2015 года</w:t>
      </w:r>
    </w:p>
    <w:p w:rsidR="00000000" w:rsidRDefault="0038747C" w:rsidP="0038747C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38747C">
        <w:rPr>
          <w:rFonts w:ascii="Times New Roman" w:hAnsi="Times New Roman" w:cs="Times New Roman"/>
          <w:sz w:val="24"/>
          <w:szCs w:val="24"/>
          <w:shd w:val="clear" w:color="auto" w:fill="FFFFFF"/>
        </w:rPr>
        <w:t>№ 627</w:t>
      </w:r>
    </w:p>
    <w:p w:rsidR="0038747C" w:rsidRDefault="0038747C" w:rsidP="0038747C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38747C" w:rsidRDefault="0038747C" w:rsidP="0038747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8747C">
        <w:rPr>
          <w:rFonts w:ascii="Times New Roman" w:eastAsia="Times New Roman" w:hAnsi="Times New Roman" w:cs="Times New Roman"/>
          <w:b/>
          <w:sz w:val="28"/>
          <w:szCs w:val="28"/>
        </w:rPr>
        <w:t>Стандарт государственной услуги</w:t>
      </w:r>
      <w:r w:rsidRPr="0038747C">
        <w:rPr>
          <w:rFonts w:ascii="Times New Roman" w:eastAsia="Times New Roman" w:hAnsi="Times New Roman" w:cs="Times New Roman"/>
          <w:b/>
          <w:sz w:val="28"/>
          <w:szCs w:val="28"/>
        </w:rPr>
        <w:br/>
        <w:t>"Перевод и восстановление обучающихся в организациях</w:t>
      </w:r>
    </w:p>
    <w:p w:rsidR="0038747C" w:rsidRDefault="0038747C" w:rsidP="0038747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8747C">
        <w:rPr>
          <w:rFonts w:ascii="Times New Roman" w:eastAsia="Times New Roman" w:hAnsi="Times New Roman" w:cs="Times New Roman"/>
          <w:b/>
          <w:sz w:val="28"/>
          <w:szCs w:val="28"/>
        </w:rPr>
        <w:t>образования, реализующих образовательные программы технического</w:t>
      </w:r>
    </w:p>
    <w:p w:rsidR="0038747C" w:rsidRDefault="0038747C" w:rsidP="0038747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8747C">
        <w:rPr>
          <w:rFonts w:ascii="Times New Roman" w:eastAsia="Times New Roman" w:hAnsi="Times New Roman" w:cs="Times New Roman"/>
          <w:b/>
          <w:sz w:val="28"/>
          <w:szCs w:val="28"/>
        </w:rPr>
        <w:t xml:space="preserve">и профессионального, </w:t>
      </w:r>
      <w:proofErr w:type="spellStart"/>
      <w:r w:rsidRPr="0038747C">
        <w:rPr>
          <w:rFonts w:ascii="Times New Roman" w:eastAsia="Times New Roman" w:hAnsi="Times New Roman" w:cs="Times New Roman"/>
          <w:b/>
          <w:sz w:val="28"/>
          <w:szCs w:val="28"/>
        </w:rPr>
        <w:t>послесреднего</w:t>
      </w:r>
      <w:proofErr w:type="spellEnd"/>
      <w:r w:rsidRPr="0038747C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образования"</w:t>
      </w:r>
      <w:bookmarkStart w:id="0" w:name="z10"/>
      <w:bookmarkEnd w:id="0"/>
    </w:p>
    <w:p w:rsidR="0038747C" w:rsidRPr="0038747C" w:rsidRDefault="0038747C" w:rsidP="0038747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8747C" w:rsidRPr="0038747C" w:rsidRDefault="0038747C" w:rsidP="0038747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8747C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38747C" w:rsidRPr="0038747C" w:rsidRDefault="0038747C" w:rsidP="0038747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8747C" w:rsidRPr="0038747C" w:rsidRDefault="0038747C" w:rsidP="0038747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1. Государственная услуга "Перевод и восстановление обучающихся в организациях образования, реализующих образовательные программы технического и профессионального, </w:t>
      </w:r>
      <w:proofErr w:type="spellStart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послесреднего</w:t>
      </w:r>
      <w:proofErr w:type="spellEnd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образования"</w:t>
      </w:r>
    </w:p>
    <w:p w:rsidR="0038747C" w:rsidRPr="0038747C" w:rsidRDefault="0038747C" w:rsidP="0038747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(далее – государственная услуга).</w:t>
      </w:r>
    </w:p>
    <w:p w:rsidR="0038747C" w:rsidRPr="0038747C" w:rsidRDefault="0038747C" w:rsidP="0038747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38747C" w:rsidRPr="0038747C" w:rsidRDefault="0038747C" w:rsidP="0038747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3. Государственная услуга оказывается организациями технического и профессионального, </w:t>
      </w:r>
      <w:proofErr w:type="spellStart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послесреднего</w:t>
      </w:r>
      <w:proofErr w:type="spellEnd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образования (далее – </w:t>
      </w:r>
      <w:proofErr w:type="spellStart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услугодатель</w:t>
      </w:r>
      <w:proofErr w:type="spellEnd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).</w:t>
      </w:r>
    </w:p>
    <w:p w:rsidR="0038747C" w:rsidRPr="0038747C" w:rsidRDefault="0038747C" w:rsidP="0038747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Прием заявления и выдача результата оказания государственной услуги осуществляются через канцелярию </w:t>
      </w:r>
      <w:proofErr w:type="spellStart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38747C" w:rsidRPr="0038747C" w:rsidRDefault="0038747C" w:rsidP="0038747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47C">
        <w:rPr>
          <w:rFonts w:ascii="Times New Roman" w:eastAsia="Times New Roman" w:hAnsi="Times New Roman" w:cs="Times New Roman"/>
          <w:sz w:val="28"/>
          <w:szCs w:val="28"/>
        </w:rPr>
        <w:t>2. Порядок оказания государственной услуги</w:t>
      </w:r>
    </w:p>
    <w:p w:rsidR="0038747C" w:rsidRPr="0038747C" w:rsidRDefault="0038747C" w:rsidP="0038747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4. Сроки оказания государственной услуги:</w:t>
      </w:r>
    </w:p>
    <w:p w:rsidR="0038747C" w:rsidRPr="0038747C" w:rsidRDefault="0038747C" w:rsidP="0038747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для перевода:</w:t>
      </w:r>
    </w:p>
    <w:p w:rsidR="0038747C" w:rsidRPr="0038747C" w:rsidRDefault="0038747C" w:rsidP="0038747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с момента сдачи пакета документов </w:t>
      </w:r>
      <w:proofErr w:type="spellStart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услугодателю</w:t>
      </w:r>
      <w:proofErr w:type="spellEnd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в течение одного месяца, но не позже, чем за пять дней до начала очередной экзаменационной сессии принимающей организации образования.</w:t>
      </w:r>
    </w:p>
    <w:p w:rsidR="0038747C" w:rsidRPr="0038747C" w:rsidRDefault="0038747C" w:rsidP="0038747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 случае переезда родителей или законных представителей несовершеннолетнего обучающегося на другое место жительства, допускается его перевод не в каникулярный период при представлении подтверждающих документов.</w:t>
      </w:r>
    </w:p>
    <w:p w:rsidR="0038747C" w:rsidRPr="0038747C" w:rsidRDefault="0038747C" w:rsidP="0038747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для восстановления:</w:t>
      </w:r>
    </w:p>
    <w:p w:rsidR="0038747C" w:rsidRPr="0038747C" w:rsidRDefault="0038747C" w:rsidP="0038747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с момента сдачи пакета документов </w:t>
      </w:r>
      <w:proofErr w:type="spellStart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услугодателю</w:t>
      </w:r>
      <w:proofErr w:type="spellEnd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в течение двух недель со дня его подачи;</w:t>
      </w:r>
    </w:p>
    <w:p w:rsidR="0038747C" w:rsidRPr="0038747C" w:rsidRDefault="0038747C" w:rsidP="0038747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для восстановления отчисленных в течение семестра за неоплату обучения, в случае погашения задолженности:</w:t>
      </w:r>
    </w:p>
    <w:p w:rsidR="0038747C" w:rsidRPr="0038747C" w:rsidRDefault="0038747C" w:rsidP="0038747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 течение четырех недель после дня отчисления при предъявлении документа о погашении задолженности по оплате, в течение трех рабочих дней;</w:t>
      </w:r>
    </w:p>
    <w:p w:rsidR="0038747C" w:rsidRPr="0038747C" w:rsidRDefault="0038747C" w:rsidP="0038747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максимально допустимое время ожидания для сдачи пакета документов </w:t>
      </w:r>
      <w:proofErr w:type="spellStart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услугополучателем</w:t>
      </w:r>
      <w:proofErr w:type="spellEnd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15 минут;</w:t>
      </w:r>
    </w:p>
    <w:p w:rsidR="0038747C" w:rsidRPr="0038747C" w:rsidRDefault="0038747C" w:rsidP="0038747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максимально допустимое время обслуживания – 15 минут.</w:t>
      </w:r>
    </w:p>
    <w:p w:rsidR="0038747C" w:rsidRPr="0038747C" w:rsidRDefault="0038747C" w:rsidP="0038747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      5. Форма оказания государственной услуги: бумажная.</w:t>
      </w:r>
    </w:p>
    <w:p w:rsidR="0038747C" w:rsidRPr="0038747C" w:rsidRDefault="0038747C" w:rsidP="0038747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6. Результатом оказания государственной услуги является приказ о переводе или восстановлении обучающихся в учебное заведение технического и профессионального, </w:t>
      </w:r>
      <w:proofErr w:type="spellStart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послесреднего</w:t>
      </w:r>
      <w:proofErr w:type="spellEnd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образования.</w:t>
      </w:r>
    </w:p>
    <w:p w:rsidR="0038747C" w:rsidRPr="0038747C" w:rsidRDefault="0038747C" w:rsidP="0038747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Форма предоставления результата оказания государственной услуги: бумажная.</w:t>
      </w:r>
    </w:p>
    <w:p w:rsidR="0038747C" w:rsidRPr="0038747C" w:rsidRDefault="0038747C" w:rsidP="0038747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7. Государственная услуга оказывается бесплатно физическим лицам (далее – </w:t>
      </w:r>
      <w:proofErr w:type="spellStart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услугополучатель</w:t>
      </w:r>
      <w:proofErr w:type="spellEnd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).</w:t>
      </w:r>
    </w:p>
    <w:p w:rsidR="0038747C" w:rsidRPr="0038747C" w:rsidRDefault="0038747C" w:rsidP="0038747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8. График работы </w:t>
      </w:r>
      <w:proofErr w:type="spellStart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 понедельника по субботу включительно, за исключением </w:t>
      </w:r>
      <w:hyperlink r:id="rId4" w:anchor="z84" w:history="1">
        <w:r w:rsidRPr="0038747C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выходных</w:t>
        </w:r>
      </w:hyperlink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и </w:t>
      </w:r>
      <w:hyperlink r:id="rId5" w:anchor="z293" w:history="1">
        <w:r w:rsidRPr="0038747C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праздничных дней</w:t>
        </w:r>
      </w:hyperlink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согласно трудовому законодательству Республики Казахстан, в соответствии с установленным графиком работы </w:t>
      </w:r>
      <w:proofErr w:type="spellStart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 9.00 до 18.00 часов, с перерывом на обед с 13.00 до 14.00 часов.</w:t>
      </w:r>
    </w:p>
    <w:p w:rsidR="0038747C" w:rsidRPr="0038747C" w:rsidRDefault="0038747C" w:rsidP="0038747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9. Перечень документов, необходимых в целях оказания государственной услуги для перевода с одной специальности на другую, с одной формы обучения на другую, с одного языкового отделения на другое, с обучения на платной основе на обучение по образовательному заказу в одной организации образования при обращении </w:t>
      </w:r>
      <w:proofErr w:type="spellStart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 </w:t>
      </w:r>
      <w:proofErr w:type="spellStart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услугодателю</w:t>
      </w:r>
      <w:proofErr w:type="spellEnd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38747C" w:rsidRPr="0038747C" w:rsidRDefault="0038747C" w:rsidP="0038747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Перечень документов, необходимых в целях оказания государственной услуги для перевода в другую организацию образования при обращении </w:t>
      </w:r>
      <w:proofErr w:type="spellStart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 </w:t>
      </w:r>
      <w:proofErr w:type="spellStart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услугодателю</w:t>
      </w:r>
      <w:proofErr w:type="spellEnd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38747C" w:rsidRPr="0038747C" w:rsidRDefault="0038747C" w:rsidP="0038747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1) заявление о переводе (в произвольной форме);</w:t>
      </w:r>
    </w:p>
    <w:p w:rsidR="0038747C" w:rsidRPr="0038747C" w:rsidRDefault="0038747C" w:rsidP="0038747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 копия из зачетной книжки (или книжка успеваемости) обучающегося, заверенная подписью руководителя организации образования, откуда он переводится.</w:t>
      </w:r>
    </w:p>
    <w:p w:rsidR="0038747C" w:rsidRPr="0038747C" w:rsidRDefault="0038747C" w:rsidP="0038747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Перечень документов, необходимых в целях оказания государственной услуги для восстановления при обращении </w:t>
      </w:r>
      <w:proofErr w:type="spellStart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 </w:t>
      </w:r>
      <w:proofErr w:type="spellStart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услугодателю</w:t>
      </w:r>
      <w:proofErr w:type="spellEnd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38747C" w:rsidRPr="0038747C" w:rsidRDefault="0038747C" w:rsidP="0038747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1) заявление о восстановлении (в произвольной форме);</w:t>
      </w:r>
    </w:p>
    <w:p w:rsidR="0038747C" w:rsidRPr="0038747C" w:rsidRDefault="0038747C" w:rsidP="0038747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 </w:t>
      </w:r>
      <w:hyperlink r:id="rId6" w:anchor="z6" w:history="1">
        <w:r w:rsidRPr="0038747C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справка</w:t>
        </w:r>
      </w:hyperlink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выдаваемая лицам, не завершившим образование по форме, утвержденной приказом Министра образования и науки Республики Казахстан от 12 июня 2009 года № 289 "Об утверждении форм справки, выдаваемой лицам, не завершившим образование" (зарегистрирован в Реестре государственной регистрации нормативных правовых актов за № 5717).</w:t>
      </w:r>
    </w:p>
    <w:p w:rsidR="0038747C" w:rsidRPr="0038747C" w:rsidRDefault="0038747C" w:rsidP="0038747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Для обучающихся на платной основе, отчисленных в течение семестра за неоплату обучения, документ о погашении задолженности по оплате.</w:t>
      </w:r>
    </w:p>
    <w:p w:rsidR="0038747C" w:rsidRPr="0038747C" w:rsidRDefault="0038747C" w:rsidP="0038747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47C">
        <w:rPr>
          <w:rFonts w:ascii="Times New Roman" w:eastAsia="Times New Roman" w:hAnsi="Times New Roman" w:cs="Times New Roman"/>
          <w:sz w:val="28"/>
          <w:szCs w:val="28"/>
        </w:rPr>
        <w:t>3. Порядок обжалования решений, действий (бездействия)</w:t>
      </w:r>
      <w:r w:rsidRPr="0038747C">
        <w:rPr>
          <w:rFonts w:ascii="Times New Roman" w:eastAsia="Times New Roman" w:hAnsi="Times New Roman" w:cs="Times New Roman"/>
          <w:sz w:val="28"/>
          <w:szCs w:val="28"/>
        </w:rPr>
        <w:br/>
        <w:t xml:space="preserve">центрального государственного органа, а также </w:t>
      </w:r>
      <w:proofErr w:type="spellStart"/>
      <w:r w:rsidRPr="0038747C">
        <w:rPr>
          <w:rFonts w:ascii="Times New Roman" w:eastAsia="Times New Roman" w:hAnsi="Times New Roman" w:cs="Times New Roman"/>
          <w:sz w:val="28"/>
          <w:szCs w:val="28"/>
        </w:rPr>
        <w:t>услугодателей</w:t>
      </w:r>
      <w:proofErr w:type="spellEnd"/>
      <w:r w:rsidRPr="0038747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38747C">
        <w:rPr>
          <w:rFonts w:ascii="Times New Roman" w:eastAsia="Times New Roman" w:hAnsi="Times New Roman" w:cs="Times New Roman"/>
          <w:sz w:val="28"/>
          <w:szCs w:val="28"/>
        </w:rPr>
        <w:br/>
        <w:t>(или) их должностных лиц по вопросам оказания</w:t>
      </w:r>
      <w:r w:rsidRPr="0038747C">
        <w:rPr>
          <w:rFonts w:ascii="Times New Roman" w:eastAsia="Times New Roman" w:hAnsi="Times New Roman" w:cs="Times New Roman"/>
          <w:sz w:val="28"/>
          <w:szCs w:val="28"/>
        </w:rPr>
        <w:br/>
        <w:t>государственных услуг</w:t>
      </w:r>
    </w:p>
    <w:p w:rsidR="0038747C" w:rsidRPr="0038747C" w:rsidRDefault="0038747C" w:rsidP="0038747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10. Обжалование решений, действий (бездействий) Министерства, </w:t>
      </w:r>
      <w:proofErr w:type="spellStart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(или) его должностных лиц по вопросам оказания государственных услуг: жалоба подается в письменном виде:</w:t>
      </w:r>
    </w:p>
    <w:p w:rsidR="0038747C" w:rsidRPr="0038747C" w:rsidRDefault="0038747C" w:rsidP="0038747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      на имя руководителя </w:t>
      </w:r>
      <w:proofErr w:type="spellStart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 адресу, указанному в пункте 12 настоящего стандарта государственной услуги.</w:t>
      </w:r>
    </w:p>
    <w:p w:rsidR="0038747C" w:rsidRPr="0038747C" w:rsidRDefault="0038747C" w:rsidP="0038747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38747C" w:rsidRPr="0038747C" w:rsidRDefault="0038747C" w:rsidP="0038747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Жалоба </w:t>
      </w:r>
      <w:proofErr w:type="spellStart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 вопросам оказания государственной услуги, поступившая в адрес </w:t>
      </w:r>
      <w:proofErr w:type="spellStart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подлежит рассмотрению в течение пяти рабочих дней со дня ее регистрации.</w:t>
      </w:r>
    </w:p>
    <w:p w:rsidR="0038747C" w:rsidRPr="0038747C" w:rsidRDefault="0038747C" w:rsidP="0038747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В случае несогласия с результатами оказанной государственной услуги </w:t>
      </w:r>
      <w:proofErr w:type="spellStart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услугополучатель</w:t>
      </w:r>
      <w:proofErr w:type="spellEnd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может обратиться с жалобой в уполномоченный орган по оценке и контролю за качеством оказания государственных услуг.</w:t>
      </w:r>
    </w:p>
    <w:p w:rsidR="0038747C" w:rsidRPr="0038747C" w:rsidRDefault="0038747C" w:rsidP="0038747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Жалоба </w:t>
      </w:r>
      <w:proofErr w:type="spellStart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38747C" w:rsidRPr="0038747C" w:rsidRDefault="0038747C" w:rsidP="0038747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11. В случае несогласия с результатами оказанной государственной услуги, </w:t>
      </w:r>
      <w:proofErr w:type="spellStart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услугополучатель</w:t>
      </w:r>
      <w:proofErr w:type="spellEnd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имеет право обратиться в суд в установленном </w:t>
      </w:r>
      <w:hyperlink r:id="rId7" w:anchor="z1455" w:history="1">
        <w:r w:rsidRPr="0038747C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законодательством</w:t>
        </w:r>
      </w:hyperlink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Республики Казахстан порядке.</w:t>
      </w:r>
    </w:p>
    <w:p w:rsidR="0038747C" w:rsidRPr="0038747C" w:rsidRDefault="0038747C" w:rsidP="0038747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47C">
        <w:rPr>
          <w:rFonts w:ascii="Times New Roman" w:eastAsia="Times New Roman" w:hAnsi="Times New Roman" w:cs="Times New Roman"/>
          <w:sz w:val="28"/>
          <w:szCs w:val="28"/>
        </w:rPr>
        <w:t>4. Иные требования с учетом особенностей</w:t>
      </w:r>
      <w:r w:rsidRPr="0038747C">
        <w:rPr>
          <w:rFonts w:ascii="Times New Roman" w:eastAsia="Times New Roman" w:hAnsi="Times New Roman" w:cs="Times New Roman"/>
          <w:sz w:val="28"/>
          <w:szCs w:val="28"/>
        </w:rPr>
        <w:br/>
        <w:t>оказания государственной услуги</w:t>
      </w:r>
    </w:p>
    <w:p w:rsidR="0038747C" w:rsidRPr="0038747C" w:rsidRDefault="0038747C" w:rsidP="0038747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12. Адреса мест оказания государственной услуги размещены на</w:t>
      </w:r>
    </w:p>
    <w:p w:rsidR="0038747C" w:rsidRPr="0038747C" w:rsidRDefault="0038747C" w:rsidP="0038747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proofErr w:type="spellStart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интернет-ресурсе</w:t>
      </w:r>
      <w:proofErr w:type="spellEnd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Министерства: </w:t>
      </w:r>
      <w:proofErr w:type="spellStart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www.edu.gov.kz</w:t>
      </w:r>
      <w:proofErr w:type="spellEnd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38747C" w:rsidRPr="0038747C" w:rsidRDefault="0038747C" w:rsidP="0038747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13. </w:t>
      </w:r>
      <w:proofErr w:type="spellStart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Услугополучатель</w:t>
      </w:r>
      <w:proofErr w:type="spellEnd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справочных служб </w:t>
      </w:r>
      <w:proofErr w:type="spellStart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 вопросам оказания государственной услуги, </w:t>
      </w:r>
      <w:hyperlink r:id="rId8" w:anchor="z8" w:history="1">
        <w:r w:rsidRPr="0038747C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 xml:space="preserve">единого </w:t>
        </w:r>
        <w:proofErr w:type="spellStart"/>
        <w:r w:rsidRPr="0038747C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контакт-центра</w:t>
        </w:r>
        <w:proofErr w:type="spellEnd"/>
      </w:hyperlink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по вопросам оказания государственных услуг.</w:t>
      </w:r>
    </w:p>
    <w:p w:rsidR="0038747C" w:rsidRPr="0038747C" w:rsidRDefault="0038747C" w:rsidP="0038747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14. Контактные телефоны справочных служб </w:t>
      </w:r>
      <w:proofErr w:type="spellStart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 вопросам оказания государственной услуги размещены на </w:t>
      </w:r>
      <w:proofErr w:type="spellStart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интернет-ресурсе</w:t>
      </w:r>
      <w:proofErr w:type="spellEnd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Министерства: </w:t>
      </w:r>
      <w:proofErr w:type="spellStart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www.edu.gov.kz</w:t>
      </w:r>
      <w:proofErr w:type="spellEnd"/>
      <w:r w:rsidRPr="00387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 Единый контакт-центр по вопросам оказания государственных услуг: 8-800-080-7777, 1414.</w:t>
      </w:r>
    </w:p>
    <w:p w:rsidR="0038747C" w:rsidRPr="0038747C" w:rsidRDefault="0038747C" w:rsidP="0038747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38747C" w:rsidRPr="00387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8747C"/>
    <w:rsid w:val="00387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74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47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38747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387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87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33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K15000003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090005717_" TargetMode="External"/><Relationship Id="rId5" Type="http://schemas.openxmlformats.org/officeDocument/2006/relationships/hyperlink" Target="http://adilet.zan.kz/rus/docs/K150000041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dilet.zan.kz/rus/docs/K150000041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1011</Words>
  <Characters>5769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2018-08-10T06:13:00Z</dcterms:created>
  <dcterms:modified xsi:type="dcterms:W3CDTF">2018-08-10T06:15:00Z</dcterms:modified>
</cp:coreProperties>
</file>